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DD8" w:rsidRPr="00D1195D" w:rsidRDefault="00411DD8" w:rsidP="00E77BBC">
      <w:pPr>
        <w:rPr>
          <w:rFonts w:cs="Times New Roman"/>
          <w:noProof/>
          <w:lang w:eastAsia="uk-UA"/>
        </w:rPr>
      </w:pPr>
      <w:r w:rsidRPr="00D1195D">
        <w:rPr>
          <w:rFonts w:cs="Times New Roman"/>
          <w:noProof/>
          <w:lang w:eastAsia="uk-UA"/>
        </w:rPr>
        <w:t xml:space="preserve">                                                                                                     </w:t>
      </w:r>
      <w:r w:rsidR="00E77BBC">
        <w:rPr>
          <w:rFonts w:cs="Times New Roman"/>
          <w:noProof/>
          <w:lang w:eastAsia="uk-UA"/>
        </w:rPr>
        <w:t xml:space="preserve">                           </w:t>
      </w:r>
      <w:r w:rsidRPr="00D1195D">
        <w:rPr>
          <w:rFonts w:cs="Times New Roman"/>
          <w:noProof/>
          <w:lang w:eastAsia="uk-UA"/>
        </w:rPr>
        <w:t xml:space="preserve">      проєкт</w:t>
      </w:r>
    </w:p>
    <w:p w:rsidR="000A7C2D" w:rsidRPr="000A7C2D" w:rsidRDefault="000A7C2D" w:rsidP="000A7C2D">
      <w:pPr>
        <w:jc w:val="center"/>
        <w:rPr>
          <w:rFonts w:cs="Times New Roman"/>
          <w:sz w:val="32"/>
          <w:szCs w:val="32"/>
        </w:rPr>
      </w:pPr>
      <w:r w:rsidRPr="000A7C2D">
        <w:rPr>
          <w:rFonts w:cs="Times New Roman"/>
          <w:b/>
          <w:noProof/>
          <w:lang w:eastAsia="uk-UA"/>
        </w:rPr>
        <w:drawing>
          <wp:inline distT="0" distB="0" distL="0" distR="0" wp14:anchorId="3AE17B5D" wp14:editId="77468476">
            <wp:extent cx="425450" cy="58483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58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A7C2D">
        <w:rPr>
          <w:rFonts w:cs="Times New Roman"/>
          <w:sz w:val="32"/>
          <w:szCs w:val="32"/>
        </w:rPr>
        <w:t xml:space="preserve">                                          </w:t>
      </w:r>
    </w:p>
    <w:p w:rsidR="000A7C2D" w:rsidRPr="000A7C2D" w:rsidRDefault="000A7C2D" w:rsidP="000A7C2D">
      <w:pPr>
        <w:jc w:val="right"/>
        <w:rPr>
          <w:rFonts w:cs="Times New Roman"/>
          <w:b/>
          <w:i/>
        </w:rPr>
      </w:pPr>
    </w:p>
    <w:p w:rsidR="000A7C2D" w:rsidRPr="000A7C2D" w:rsidRDefault="000A7C2D" w:rsidP="000A7C2D">
      <w:pPr>
        <w:jc w:val="center"/>
        <w:rPr>
          <w:rFonts w:cs="Times New Roman"/>
          <w:b/>
          <w:sz w:val="28"/>
          <w:szCs w:val="28"/>
        </w:rPr>
      </w:pPr>
      <w:r w:rsidRPr="000A7C2D">
        <w:rPr>
          <w:rFonts w:cs="Times New Roman"/>
          <w:b/>
          <w:sz w:val="28"/>
          <w:szCs w:val="28"/>
        </w:rPr>
        <w:t>ІЧНЯНСЬКА МІСЬКА РАДА</w:t>
      </w:r>
    </w:p>
    <w:p w:rsidR="000A7C2D" w:rsidRPr="000A7C2D" w:rsidRDefault="00411DD8" w:rsidP="000A7C2D">
      <w:pPr>
        <w:jc w:val="center"/>
        <w:rPr>
          <w:rFonts w:cs="Times New Roman"/>
          <w:bCs/>
          <w:iCs/>
        </w:rPr>
      </w:pPr>
      <w:r>
        <w:rPr>
          <w:rFonts w:cs="Times New Roman"/>
          <w:bCs/>
          <w:iCs/>
        </w:rPr>
        <w:t xml:space="preserve">(                </w:t>
      </w:r>
      <w:r w:rsidR="00007978">
        <w:rPr>
          <w:rFonts w:cs="Times New Roman"/>
          <w:bCs/>
          <w:iCs/>
        </w:rPr>
        <w:t xml:space="preserve"> </w:t>
      </w:r>
      <w:r w:rsidR="000A7C2D" w:rsidRPr="000A7C2D">
        <w:rPr>
          <w:rFonts w:cs="Times New Roman"/>
          <w:bCs/>
          <w:iCs/>
        </w:rPr>
        <w:t>сесія восьмого скликання)</w:t>
      </w:r>
    </w:p>
    <w:p w:rsidR="000A7C2D" w:rsidRPr="000A7C2D" w:rsidRDefault="000A7C2D" w:rsidP="000A7C2D">
      <w:pPr>
        <w:ind w:left="709"/>
        <w:jc w:val="center"/>
        <w:rPr>
          <w:rFonts w:cs="Times New Roman"/>
        </w:rPr>
      </w:pPr>
    </w:p>
    <w:p w:rsidR="000A7C2D" w:rsidRPr="000A7C2D" w:rsidRDefault="000A7C2D" w:rsidP="000A7C2D">
      <w:pPr>
        <w:keepNext/>
        <w:tabs>
          <w:tab w:val="left" w:pos="2880"/>
        </w:tabs>
        <w:jc w:val="center"/>
        <w:outlineLvl w:val="0"/>
        <w:rPr>
          <w:rFonts w:eastAsia="Arial Unicode MS" w:cs="Times New Roman"/>
          <w:b/>
          <w:bCs/>
          <w:sz w:val="28"/>
        </w:rPr>
      </w:pPr>
      <w:r w:rsidRPr="000A7C2D">
        <w:rPr>
          <w:rFonts w:eastAsia="Arial Unicode MS" w:cs="Times New Roman"/>
          <w:b/>
          <w:bCs/>
          <w:sz w:val="28"/>
        </w:rPr>
        <w:t xml:space="preserve">Р І Ш Е Н </w:t>
      </w:r>
      <w:proofErr w:type="spellStart"/>
      <w:r w:rsidRPr="000A7C2D">
        <w:rPr>
          <w:rFonts w:eastAsia="Arial Unicode MS" w:cs="Times New Roman"/>
          <w:b/>
          <w:bCs/>
          <w:sz w:val="28"/>
        </w:rPr>
        <w:t>Н</w:t>
      </w:r>
      <w:proofErr w:type="spellEnd"/>
      <w:r w:rsidRPr="000A7C2D">
        <w:rPr>
          <w:rFonts w:eastAsia="Arial Unicode MS" w:cs="Times New Roman"/>
          <w:b/>
          <w:bCs/>
          <w:sz w:val="28"/>
        </w:rPr>
        <w:t xml:space="preserve"> Я</w:t>
      </w:r>
    </w:p>
    <w:p w:rsidR="000A7C2D" w:rsidRPr="000A7C2D" w:rsidRDefault="000A7C2D" w:rsidP="000A7C2D">
      <w:pPr>
        <w:keepNext/>
        <w:tabs>
          <w:tab w:val="left" w:pos="2880"/>
        </w:tabs>
        <w:ind w:left="709"/>
        <w:jc w:val="center"/>
        <w:outlineLvl w:val="0"/>
        <w:rPr>
          <w:rFonts w:eastAsia="Arial Unicode MS" w:cs="Times New Roman"/>
          <w:b/>
          <w:bCs/>
          <w:sz w:val="28"/>
        </w:rPr>
      </w:pPr>
    </w:p>
    <w:p w:rsidR="000A7C2D" w:rsidRPr="00C355F5" w:rsidRDefault="00411DD8" w:rsidP="000A7C2D">
      <w:pPr>
        <w:ind w:right="-83"/>
        <w:rPr>
          <w:rFonts w:cs="Times New Roman"/>
          <w:sz w:val="32"/>
          <w:szCs w:val="32"/>
        </w:rPr>
      </w:pPr>
      <w:r>
        <w:rPr>
          <w:rFonts w:cs="Times New Roman"/>
        </w:rPr>
        <w:t>__________</w:t>
      </w:r>
      <w:r w:rsidR="00007978">
        <w:rPr>
          <w:rFonts w:cs="Times New Roman"/>
        </w:rPr>
        <w:t xml:space="preserve"> </w:t>
      </w:r>
      <w:r w:rsidR="000A7C2D" w:rsidRPr="00C355F5">
        <w:rPr>
          <w:rFonts w:cs="Times New Roman"/>
          <w:sz w:val="32"/>
          <w:szCs w:val="32"/>
        </w:rPr>
        <w:t>202</w:t>
      </w:r>
      <w:r w:rsidRPr="00C355F5">
        <w:rPr>
          <w:rFonts w:cs="Times New Roman"/>
          <w:sz w:val="32"/>
          <w:szCs w:val="32"/>
        </w:rPr>
        <w:t>6</w:t>
      </w:r>
      <w:r w:rsidR="000A7C2D" w:rsidRPr="00C355F5">
        <w:rPr>
          <w:rFonts w:cs="Times New Roman"/>
          <w:sz w:val="32"/>
          <w:szCs w:val="32"/>
        </w:rPr>
        <w:t xml:space="preserve">року                                   </w:t>
      </w:r>
      <w:r w:rsidR="00E850B0" w:rsidRPr="00C355F5">
        <w:rPr>
          <w:rFonts w:cs="Times New Roman"/>
          <w:sz w:val="32"/>
          <w:szCs w:val="32"/>
        </w:rPr>
        <w:t xml:space="preserve">                               </w:t>
      </w:r>
      <w:r w:rsidR="00C355F5">
        <w:rPr>
          <w:rFonts w:cs="Times New Roman"/>
          <w:sz w:val="32"/>
          <w:szCs w:val="32"/>
        </w:rPr>
        <w:t xml:space="preserve">   </w:t>
      </w:r>
      <w:bookmarkStart w:id="0" w:name="_GoBack"/>
      <w:bookmarkEnd w:id="0"/>
      <w:r w:rsidRPr="00C355F5">
        <w:rPr>
          <w:rFonts w:cs="Times New Roman"/>
          <w:sz w:val="32"/>
          <w:szCs w:val="32"/>
        </w:rPr>
        <w:t xml:space="preserve">№  </w:t>
      </w:r>
      <w:r w:rsidR="00007978" w:rsidRPr="00C355F5">
        <w:rPr>
          <w:rFonts w:cs="Times New Roman"/>
          <w:sz w:val="32"/>
          <w:szCs w:val="32"/>
        </w:rPr>
        <w:t xml:space="preserve"> </w:t>
      </w:r>
      <w:r w:rsidR="000A7C2D" w:rsidRPr="00C355F5">
        <w:rPr>
          <w:rFonts w:cs="Times New Roman"/>
          <w:sz w:val="32"/>
          <w:szCs w:val="32"/>
        </w:rPr>
        <w:t>- VІІІ</w:t>
      </w:r>
    </w:p>
    <w:p w:rsidR="000A7C2D" w:rsidRPr="00C355F5" w:rsidRDefault="000A7C2D" w:rsidP="000A7C2D">
      <w:pPr>
        <w:rPr>
          <w:rFonts w:cs="Times New Roman"/>
          <w:sz w:val="32"/>
          <w:szCs w:val="32"/>
        </w:rPr>
      </w:pPr>
      <w:r w:rsidRPr="00C355F5">
        <w:rPr>
          <w:rFonts w:cs="Times New Roman"/>
          <w:sz w:val="32"/>
          <w:szCs w:val="32"/>
        </w:rPr>
        <w:t>м. Ічня</w:t>
      </w:r>
    </w:p>
    <w:p w:rsidR="000A7C2D" w:rsidRPr="00C355F5" w:rsidRDefault="000A7C2D" w:rsidP="000A7C2D">
      <w:pPr>
        <w:jc w:val="both"/>
        <w:rPr>
          <w:rFonts w:cs="Times New Roman"/>
          <w:b/>
          <w:color w:val="000000"/>
          <w:sz w:val="32"/>
          <w:szCs w:val="32"/>
        </w:rPr>
      </w:pPr>
    </w:p>
    <w:p w:rsidR="002B6258" w:rsidRPr="00C355F5" w:rsidRDefault="00A60744" w:rsidP="008F06DF">
      <w:pPr>
        <w:tabs>
          <w:tab w:val="num" w:pos="-1701"/>
          <w:tab w:val="left" w:pos="7088"/>
        </w:tabs>
        <w:rPr>
          <w:b/>
          <w:sz w:val="32"/>
          <w:szCs w:val="32"/>
        </w:rPr>
      </w:pPr>
      <w:r w:rsidRPr="00C355F5">
        <w:rPr>
          <w:b/>
          <w:sz w:val="32"/>
          <w:szCs w:val="32"/>
        </w:rPr>
        <w:t>Про</w:t>
      </w:r>
      <w:r w:rsidR="008F06DF" w:rsidRPr="00C355F5">
        <w:rPr>
          <w:b/>
          <w:sz w:val="32"/>
          <w:szCs w:val="32"/>
        </w:rPr>
        <w:t xml:space="preserve"> надання дозволу </w:t>
      </w:r>
      <w:r w:rsidR="002B6258" w:rsidRPr="00C355F5">
        <w:rPr>
          <w:b/>
          <w:sz w:val="32"/>
          <w:szCs w:val="32"/>
        </w:rPr>
        <w:t xml:space="preserve">АТ «Укрнафта» </w:t>
      </w:r>
    </w:p>
    <w:p w:rsidR="002B6258" w:rsidRPr="00C355F5" w:rsidRDefault="002B6258" w:rsidP="008F06DF">
      <w:pPr>
        <w:tabs>
          <w:tab w:val="num" w:pos="-1701"/>
          <w:tab w:val="left" w:pos="7088"/>
        </w:tabs>
        <w:rPr>
          <w:b/>
          <w:sz w:val="32"/>
          <w:szCs w:val="32"/>
        </w:rPr>
      </w:pPr>
      <w:r w:rsidRPr="00C355F5">
        <w:rPr>
          <w:b/>
          <w:sz w:val="32"/>
          <w:szCs w:val="32"/>
        </w:rPr>
        <w:t>на розробле</w:t>
      </w:r>
      <w:r w:rsidR="008F06DF" w:rsidRPr="00C355F5">
        <w:rPr>
          <w:b/>
          <w:sz w:val="32"/>
          <w:szCs w:val="32"/>
        </w:rPr>
        <w:t>н</w:t>
      </w:r>
      <w:r w:rsidRPr="00C355F5">
        <w:rPr>
          <w:b/>
          <w:sz w:val="32"/>
          <w:szCs w:val="32"/>
        </w:rPr>
        <w:t xml:space="preserve">ня технічної </w:t>
      </w:r>
    </w:p>
    <w:p w:rsidR="008F06DF" w:rsidRPr="00C355F5" w:rsidRDefault="002B6258" w:rsidP="002B6258">
      <w:pPr>
        <w:tabs>
          <w:tab w:val="num" w:pos="-1701"/>
          <w:tab w:val="left" w:pos="7088"/>
        </w:tabs>
        <w:rPr>
          <w:b/>
          <w:sz w:val="32"/>
          <w:szCs w:val="32"/>
        </w:rPr>
      </w:pPr>
      <w:r w:rsidRPr="00C355F5">
        <w:rPr>
          <w:b/>
          <w:sz w:val="32"/>
          <w:szCs w:val="32"/>
        </w:rPr>
        <w:t xml:space="preserve">документації із землеустрою </w:t>
      </w:r>
    </w:p>
    <w:p w:rsidR="008F06DF" w:rsidRPr="00C355F5" w:rsidRDefault="008F06DF" w:rsidP="002B6258">
      <w:pPr>
        <w:tabs>
          <w:tab w:val="num" w:pos="-1701"/>
          <w:tab w:val="left" w:pos="7088"/>
        </w:tabs>
        <w:rPr>
          <w:b/>
          <w:sz w:val="32"/>
          <w:szCs w:val="32"/>
        </w:rPr>
      </w:pPr>
      <w:r w:rsidRPr="00C355F5">
        <w:rPr>
          <w:b/>
          <w:sz w:val="32"/>
          <w:szCs w:val="32"/>
        </w:rPr>
        <w:t>щодо інвентаризації земель</w:t>
      </w:r>
      <w:r w:rsidR="00A60744" w:rsidRPr="00C355F5">
        <w:rPr>
          <w:b/>
          <w:sz w:val="32"/>
          <w:szCs w:val="32"/>
        </w:rPr>
        <w:t xml:space="preserve"> </w:t>
      </w:r>
    </w:p>
    <w:p w:rsidR="00D1195D" w:rsidRPr="00C355F5" w:rsidRDefault="002B6258" w:rsidP="00876CCC">
      <w:pPr>
        <w:ind w:firstLine="708"/>
        <w:jc w:val="both"/>
        <w:rPr>
          <w:sz w:val="32"/>
          <w:szCs w:val="32"/>
        </w:rPr>
      </w:pPr>
      <w:r w:rsidRPr="00C355F5">
        <w:rPr>
          <w:sz w:val="32"/>
          <w:szCs w:val="32"/>
        </w:rPr>
        <w:t>Розглянувши клопотання Акціонерного товариства «Укрнафта» в особі Нафтогазовидобувного управління «</w:t>
      </w:r>
      <w:proofErr w:type="spellStart"/>
      <w:r w:rsidRPr="00C355F5">
        <w:rPr>
          <w:sz w:val="32"/>
          <w:szCs w:val="32"/>
        </w:rPr>
        <w:t>Чернігівнафтогаз</w:t>
      </w:r>
      <w:proofErr w:type="spellEnd"/>
      <w:r w:rsidRPr="00C355F5">
        <w:rPr>
          <w:sz w:val="32"/>
          <w:szCs w:val="32"/>
        </w:rPr>
        <w:t>» від 24.06.2026 № 01/01/09/27/11-01</w:t>
      </w:r>
      <w:r w:rsidR="00E77BBC" w:rsidRPr="00C355F5">
        <w:rPr>
          <w:sz w:val="32"/>
          <w:szCs w:val="32"/>
        </w:rPr>
        <w:t>/17/13552 про надання дозволу на розроблення технічної документації із землеустрою щодо інвентаризації земельних ділянок</w:t>
      </w:r>
      <w:r w:rsidR="008F06DF" w:rsidRPr="00C355F5">
        <w:rPr>
          <w:sz w:val="32"/>
          <w:szCs w:val="32"/>
        </w:rPr>
        <w:t>,</w:t>
      </w:r>
      <w:r w:rsidR="00E77BBC" w:rsidRPr="00C355F5">
        <w:rPr>
          <w:sz w:val="32"/>
          <w:szCs w:val="32"/>
        </w:rPr>
        <w:t xml:space="preserve"> які перебувають у постійному користуванні підприємства,</w:t>
      </w:r>
      <w:r w:rsidR="0073759B" w:rsidRPr="00C355F5">
        <w:rPr>
          <w:sz w:val="32"/>
          <w:szCs w:val="32"/>
        </w:rPr>
        <w:t xml:space="preserve"> відповідно до Державного акту</w:t>
      </w:r>
      <w:r w:rsidR="00876CCC" w:rsidRPr="00C355F5">
        <w:rPr>
          <w:sz w:val="32"/>
          <w:szCs w:val="32"/>
        </w:rPr>
        <w:t xml:space="preserve"> на право постійного користування землею серії І-ЧН № 001656 від 29.12.2001 року</w:t>
      </w:r>
      <w:r w:rsidR="006735B3" w:rsidRPr="00C355F5">
        <w:rPr>
          <w:sz w:val="32"/>
          <w:szCs w:val="32"/>
        </w:rPr>
        <w:t xml:space="preserve"> № 135</w:t>
      </w:r>
      <w:r w:rsidR="006735B3" w:rsidRPr="00C355F5">
        <w:rPr>
          <w:rFonts w:cs="Times New Roman"/>
          <w:sz w:val="32"/>
          <w:szCs w:val="32"/>
        </w:rPr>
        <w:t xml:space="preserve"> за межами м. Ічня Ічнянської міської територіальної громади Прилуцького району Чернігівської області</w:t>
      </w:r>
      <w:r w:rsidR="00C355F5" w:rsidRPr="00C355F5">
        <w:rPr>
          <w:rFonts w:cs="Times New Roman"/>
          <w:sz w:val="32"/>
          <w:szCs w:val="32"/>
        </w:rPr>
        <w:t>,</w:t>
      </w:r>
      <w:r w:rsidR="00DE03F1" w:rsidRPr="00C355F5">
        <w:rPr>
          <w:rFonts w:cs="Times New Roman"/>
          <w:sz w:val="32"/>
          <w:szCs w:val="32"/>
        </w:rPr>
        <w:t xml:space="preserve"> </w:t>
      </w:r>
      <w:r w:rsidR="00876CCC" w:rsidRPr="00C355F5">
        <w:rPr>
          <w:rFonts w:cs="Times New Roman"/>
          <w:sz w:val="32"/>
          <w:szCs w:val="32"/>
        </w:rPr>
        <w:t xml:space="preserve">керуючись статтями 12, 79-1, 122, 184, 186 Земельного кодексу України, статтями 19, 25. 57 Закону України «Про землеустрій», </w:t>
      </w:r>
      <w:r w:rsidR="00DE03F1" w:rsidRPr="00C355F5">
        <w:rPr>
          <w:rFonts w:cs="Times New Roman"/>
          <w:sz w:val="32"/>
          <w:szCs w:val="32"/>
        </w:rPr>
        <w:t xml:space="preserve">керуючись пунктом 34 частини першої статті 26 Закону України “Про місцеве самоврядування в Україні”, </w:t>
      </w:r>
      <w:r w:rsidR="00DE03F1" w:rsidRPr="00C355F5">
        <w:rPr>
          <w:rFonts w:cs="Times New Roman"/>
          <w:b/>
          <w:bCs/>
          <w:sz w:val="32"/>
          <w:szCs w:val="32"/>
        </w:rPr>
        <w:t>міська  рада  ВИРІШИЛА</w:t>
      </w:r>
      <w:r w:rsidR="00DE03F1" w:rsidRPr="00C355F5">
        <w:rPr>
          <w:rFonts w:cs="Times New Roman"/>
          <w:bCs/>
          <w:sz w:val="32"/>
          <w:szCs w:val="32"/>
        </w:rPr>
        <w:t>:</w:t>
      </w:r>
    </w:p>
    <w:p w:rsidR="0049066B" w:rsidRPr="00C355F5" w:rsidRDefault="00E26C9A" w:rsidP="006F0D38">
      <w:pPr>
        <w:ind w:firstLine="708"/>
        <w:jc w:val="both"/>
        <w:rPr>
          <w:sz w:val="32"/>
          <w:szCs w:val="32"/>
        </w:rPr>
      </w:pPr>
      <w:r w:rsidRPr="00C355F5">
        <w:rPr>
          <w:sz w:val="32"/>
          <w:szCs w:val="32"/>
        </w:rPr>
        <w:t>1.</w:t>
      </w:r>
      <w:r w:rsidR="008F06DF" w:rsidRPr="00C355F5">
        <w:rPr>
          <w:sz w:val="32"/>
          <w:szCs w:val="32"/>
        </w:rPr>
        <w:t xml:space="preserve">Надати дозвіл </w:t>
      </w:r>
      <w:r w:rsidR="00876CCC" w:rsidRPr="00C355F5">
        <w:rPr>
          <w:sz w:val="32"/>
          <w:szCs w:val="32"/>
        </w:rPr>
        <w:t>Акціонерному товариству «Укрнафта» (в особі НГВУ «</w:t>
      </w:r>
      <w:proofErr w:type="spellStart"/>
      <w:r w:rsidR="00876CCC" w:rsidRPr="00C355F5">
        <w:rPr>
          <w:sz w:val="32"/>
          <w:szCs w:val="32"/>
        </w:rPr>
        <w:t>Чернігівнафтогаз</w:t>
      </w:r>
      <w:proofErr w:type="spellEnd"/>
      <w:r w:rsidR="00876CCC" w:rsidRPr="00C355F5">
        <w:rPr>
          <w:sz w:val="32"/>
          <w:szCs w:val="32"/>
        </w:rPr>
        <w:t>»</w:t>
      </w:r>
      <w:r w:rsidR="0049066B" w:rsidRPr="00C355F5">
        <w:rPr>
          <w:sz w:val="32"/>
          <w:szCs w:val="32"/>
        </w:rPr>
        <w:t>)</w:t>
      </w:r>
      <w:r w:rsidR="00876CCC" w:rsidRPr="00C355F5">
        <w:rPr>
          <w:sz w:val="32"/>
          <w:szCs w:val="32"/>
        </w:rPr>
        <w:t xml:space="preserve"> </w:t>
      </w:r>
      <w:r w:rsidR="008F06DF" w:rsidRPr="00C355F5">
        <w:rPr>
          <w:sz w:val="32"/>
          <w:szCs w:val="32"/>
        </w:rPr>
        <w:t>на розроблення технічної документації із землеустрою щодо інвентариза</w:t>
      </w:r>
      <w:r w:rsidR="006F0D38" w:rsidRPr="00C355F5">
        <w:rPr>
          <w:sz w:val="32"/>
          <w:szCs w:val="32"/>
        </w:rPr>
        <w:t xml:space="preserve">ції земель комунальної </w:t>
      </w:r>
      <w:r w:rsidR="00E850B0" w:rsidRPr="00C355F5">
        <w:rPr>
          <w:sz w:val="32"/>
          <w:szCs w:val="32"/>
        </w:rPr>
        <w:t>власності</w:t>
      </w:r>
      <w:r w:rsidR="00C355F5" w:rsidRPr="00C355F5">
        <w:rPr>
          <w:sz w:val="32"/>
          <w:szCs w:val="32"/>
        </w:rPr>
        <w:t xml:space="preserve"> </w:t>
      </w:r>
      <w:r w:rsidR="00C355F5" w:rsidRPr="00C355F5">
        <w:rPr>
          <w:sz w:val="32"/>
          <w:szCs w:val="32"/>
        </w:rPr>
        <w:t>з метою уточнення площ, меж, цільового призначення та складу земельних угідь</w:t>
      </w:r>
      <w:r w:rsidR="0049066B" w:rsidRPr="00C355F5">
        <w:rPr>
          <w:sz w:val="32"/>
          <w:szCs w:val="32"/>
        </w:rPr>
        <w:t>,</w:t>
      </w:r>
      <w:r w:rsidR="002C62CC" w:rsidRPr="00C355F5">
        <w:rPr>
          <w:sz w:val="32"/>
          <w:szCs w:val="32"/>
        </w:rPr>
        <w:t xml:space="preserve"> </w:t>
      </w:r>
      <w:r w:rsidR="00220141" w:rsidRPr="00C355F5">
        <w:rPr>
          <w:sz w:val="32"/>
          <w:szCs w:val="32"/>
        </w:rPr>
        <w:t xml:space="preserve">які </w:t>
      </w:r>
      <w:r w:rsidR="002C62CC" w:rsidRPr="00C355F5">
        <w:rPr>
          <w:sz w:val="32"/>
          <w:szCs w:val="32"/>
        </w:rPr>
        <w:t>розташовані за межами м. Ічня на території Ічнянської міської територіальної громади</w:t>
      </w:r>
      <w:r w:rsidR="0073759B" w:rsidRPr="00C355F5">
        <w:rPr>
          <w:sz w:val="32"/>
          <w:szCs w:val="32"/>
        </w:rPr>
        <w:t xml:space="preserve"> Прилуцько</w:t>
      </w:r>
      <w:r w:rsidR="006735B3" w:rsidRPr="00C355F5">
        <w:rPr>
          <w:sz w:val="32"/>
          <w:szCs w:val="32"/>
        </w:rPr>
        <w:t>го району Чернігівської області</w:t>
      </w:r>
      <w:r w:rsidR="002C62CC" w:rsidRPr="00C355F5">
        <w:rPr>
          <w:sz w:val="32"/>
          <w:szCs w:val="32"/>
        </w:rPr>
        <w:t>,</w:t>
      </w:r>
      <w:r w:rsidR="0049066B" w:rsidRPr="00C355F5">
        <w:rPr>
          <w:sz w:val="32"/>
          <w:szCs w:val="32"/>
        </w:rPr>
        <w:t xml:space="preserve"> що перебувають у постій</w:t>
      </w:r>
      <w:r w:rsidR="00C355F5">
        <w:rPr>
          <w:sz w:val="32"/>
          <w:szCs w:val="32"/>
        </w:rPr>
        <w:t xml:space="preserve">ному користуванні підприємства, </w:t>
      </w:r>
      <w:r w:rsidR="0049066B" w:rsidRPr="00C355F5">
        <w:rPr>
          <w:sz w:val="32"/>
          <w:szCs w:val="32"/>
        </w:rPr>
        <w:t xml:space="preserve"> а саме:</w:t>
      </w:r>
    </w:p>
    <w:p w:rsidR="0049066B" w:rsidRPr="00C355F5" w:rsidRDefault="0049066B" w:rsidP="006F0D38">
      <w:pPr>
        <w:ind w:firstLine="708"/>
        <w:jc w:val="both"/>
        <w:rPr>
          <w:sz w:val="32"/>
          <w:szCs w:val="32"/>
        </w:rPr>
      </w:pPr>
      <w:r w:rsidRPr="00C355F5">
        <w:rPr>
          <w:sz w:val="32"/>
          <w:szCs w:val="32"/>
        </w:rPr>
        <w:t>Земельна ділянка 1: кадастровий номер 7421710100:05:000</w:t>
      </w:r>
      <w:r w:rsidR="009D6DFA" w:rsidRPr="00C355F5">
        <w:rPr>
          <w:sz w:val="32"/>
          <w:szCs w:val="32"/>
        </w:rPr>
        <w:t>:1263, (</w:t>
      </w:r>
      <w:r w:rsidRPr="00C355F5">
        <w:rPr>
          <w:sz w:val="32"/>
          <w:szCs w:val="32"/>
        </w:rPr>
        <w:t>АГРС «Ічня»</w:t>
      </w:r>
      <w:r w:rsidR="009D6DFA" w:rsidRPr="00C355F5">
        <w:rPr>
          <w:sz w:val="32"/>
          <w:szCs w:val="32"/>
        </w:rPr>
        <w:t>)</w:t>
      </w:r>
      <w:r w:rsidRPr="00C355F5">
        <w:rPr>
          <w:sz w:val="32"/>
          <w:szCs w:val="32"/>
        </w:rPr>
        <w:t>;</w:t>
      </w:r>
    </w:p>
    <w:p w:rsidR="00F03651" w:rsidRPr="00C355F5" w:rsidRDefault="0049066B" w:rsidP="001E4D8A">
      <w:pPr>
        <w:ind w:firstLine="708"/>
        <w:jc w:val="both"/>
        <w:rPr>
          <w:sz w:val="32"/>
          <w:szCs w:val="32"/>
        </w:rPr>
      </w:pPr>
      <w:r w:rsidRPr="00C355F5">
        <w:rPr>
          <w:sz w:val="32"/>
          <w:szCs w:val="32"/>
        </w:rPr>
        <w:lastRenderedPageBreak/>
        <w:t>Земельна ділянка 2: кадастровий номер 7421710100:05:000:1261,</w:t>
      </w:r>
      <w:r w:rsidR="001E4D8A" w:rsidRPr="00C355F5">
        <w:rPr>
          <w:sz w:val="32"/>
          <w:szCs w:val="32"/>
        </w:rPr>
        <w:t xml:space="preserve"> </w:t>
      </w:r>
      <w:r w:rsidR="009D6DFA" w:rsidRPr="00C355F5">
        <w:rPr>
          <w:sz w:val="32"/>
          <w:szCs w:val="32"/>
        </w:rPr>
        <w:t>(</w:t>
      </w:r>
      <w:r w:rsidR="0073759B" w:rsidRPr="00C355F5">
        <w:rPr>
          <w:sz w:val="32"/>
          <w:szCs w:val="32"/>
        </w:rPr>
        <w:t>Трансформатор № 439).</w:t>
      </w:r>
    </w:p>
    <w:p w:rsidR="00D1195D" w:rsidRPr="00C355F5" w:rsidRDefault="0073759B" w:rsidP="0073759B">
      <w:pPr>
        <w:ind w:firstLine="708"/>
        <w:jc w:val="both"/>
        <w:rPr>
          <w:sz w:val="32"/>
          <w:szCs w:val="32"/>
        </w:rPr>
      </w:pPr>
      <w:r w:rsidRPr="00C355F5">
        <w:rPr>
          <w:sz w:val="32"/>
          <w:szCs w:val="32"/>
        </w:rPr>
        <w:t>2.АТ «</w:t>
      </w:r>
      <w:proofErr w:type="spellStart"/>
      <w:r w:rsidRPr="00C355F5">
        <w:rPr>
          <w:sz w:val="32"/>
          <w:szCs w:val="32"/>
        </w:rPr>
        <w:t>Укнафта</w:t>
      </w:r>
      <w:proofErr w:type="spellEnd"/>
      <w:r w:rsidRPr="00C355F5">
        <w:rPr>
          <w:sz w:val="32"/>
          <w:szCs w:val="32"/>
        </w:rPr>
        <w:t>» з</w:t>
      </w:r>
      <w:r w:rsidR="00D1195D" w:rsidRPr="00C355F5">
        <w:rPr>
          <w:sz w:val="32"/>
          <w:szCs w:val="32"/>
        </w:rPr>
        <w:t xml:space="preserve">амовити розробку технічної документації із землеустрою щодо інвентаризації земель комунальної власності в організації, що має право на проведення даних видів робіт. </w:t>
      </w:r>
    </w:p>
    <w:p w:rsidR="006F0D38" w:rsidRPr="00C355F5" w:rsidRDefault="00D1195D" w:rsidP="0073759B">
      <w:pPr>
        <w:ind w:firstLine="708"/>
        <w:jc w:val="both"/>
        <w:rPr>
          <w:sz w:val="32"/>
          <w:szCs w:val="32"/>
        </w:rPr>
      </w:pPr>
      <w:r w:rsidRPr="00C355F5">
        <w:rPr>
          <w:sz w:val="32"/>
          <w:szCs w:val="32"/>
        </w:rPr>
        <w:t>3.Контроль за виконанням даного рішення покласти на постійну комісію з питань містобудування, архітектури, землекористування, використання природних ресурсів та охорони навколишнього середовища.</w:t>
      </w:r>
    </w:p>
    <w:p w:rsidR="009D6DFA" w:rsidRPr="00C355F5" w:rsidRDefault="009D6DFA" w:rsidP="0073759B">
      <w:pPr>
        <w:ind w:firstLine="708"/>
        <w:jc w:val="both"/>
        <w:rPr>
          <w:sz w:val="32"/>
          <w:szCs w:val="32"/>
        </w:rPr>
      </w:pPr>
    </w:p>
    <w:p w:rsidR="009D6DFA" w:rsidRPr="00C355F5" w:rsidRDefault="009D6DFA" w:rsidP="00C355F5">
      <w:pPr>
        <w:jc w:val="both"/>
        <w:rPr>
          <w:sz w:val="32"/>
          <w:szCs w:val="32"/>
        </w:rPr>
      </w:pPr>
    </w:p>
    <w:p w:rsidR="008F06DF" w:rsidRPr="00C355F5" w:rsidRDefault="00BF7AF0" w:rsidP="00D1195D">
      <w:pPr>
        <w:tabs>
          <w:tab w:val="left" w:pos="284"/>
        </w:tabs>
        <w:spacing w:before="100" w:beforeAutospacing="1"/>
        <w:contextualSpacing/>
        <w:jc w:val="both"/>
        <w:rPr>
          <w:rFonts w:cs="Times New Roman"/>
          <w:sz w:val="32"/>
          <w:szCs w:val="32"/>
        </w:rPr>
      </w:pPr>
      <w:r w:rsidRPr="00C355F5">
        <w:rPr>
          <w:rFonts w:cs="Times New Roman"/>
          <w:b/>
          <w:sz w:val="32"/>
          <w:szCs w:val="32"/>
        </w:rPr>
        <w:t xml:space="preserve">Міський голова       </w:t>
      </w:r>
      <w:r w:rsidR="00C355F5">
        <w:rPr>
          <w:rFonts w:cs="Times New Roman"/>
          <w:b/>
          <w:sz w:val="32"/>
          <w:szCs w:val="32"/>
        </w:rPr>
        <w:t xml:space="preserve">                           </w:t>
      </w:r>
      <w:r w:rsidR="00D1195D" w:rsidRPr="00C355F5">
        <w:rPr>
          <w:rFonts w:cs="Times New Roman"/>
          <w:b/>
          <w:sz w:val="32"/>
          <w:szCs w:val="32"/>
        </w:rPr>
        <w:t xml:space="preserve">                   </w:t>
      </w:r>
      <w:r w:rsidRPr="00C355F5">
        <w:rPr>
          <w:rFonts w:cs="Times New Roman"/>
          <w:b/>
          <w:sz w:val="32"/>
          <w:szCs w:val="32"/>
        </w:rPr>
        <w:t xml:space="preserve"> Олена БУТУРЛИМ </w:t>
      </w:r>
    </w:p>
    <w:sectPr w:rsidR="008F06DF" w:rsidRPr="00C355F5" w:rsidSect="00D1195D">
      <w:headerReference w:type="default" r:id="rId9"/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29E" w:rsidRDefault="006E129E" w:rsidP="000A7C2D">
      <w:r>
        <w:separator/>
      </w:r>
    </w:p>
  </w:endnote>
  <w:endnote w:type="continuationSeparator" w:id="0">
    <w:p w:rsidR="006E129E" w:rsidRDefault="006E129E" w:rsidP="000A7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29E" w:rsidRDefault="006E129E" w:rsidP="000A7C2D">
      <w:r>
        <w:separator/>
      </w:r>
    </w:p>
  </w:footnote>
  <w:footnote w:type="continuationSeparator" w:id="0">
    <w:p w:rsidR="006E129E" w:rsidRDefault="006E129E" w:rsidP="000A7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C2D" w:rsidRDefault="00725E23" w:rsidP="00725E23">
    <w:pPr>
      <w:pStyle w:val="a5"/>
      <w:tabs>
        <w:tab w:val="clear" w:pos="4677"/>
        <w:tab w:val="clear" w:pos="9355"/>
        <w:tab w:val="left" w:pos="8190"/>
        <w:tab w:val="left" w:pos="826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3B16"/>
    <w:multiLevelType w:val="multilevel"/>
    <w:tmpl w:val="F0F0B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011A29"/>
    <w:multiLevelType w:val="hybridMultilevel"/>
    <w:tmpl w:val="24565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9C4AB1"/>
    <w:multiLevelType w:val="hybridMultilevel"/>
    <w:tmpl w:val="913E6F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C2D"/>
    <w:rsid w:val="00007978"/>
    <w:rsid w:val="00065A03"/>
    <w:rsid w:val="000A7C2D"/>
    <w:rsid w:val="00156ABB"/>
    <w:rsid w:val="001602BB"/>
    <w:rsid w:val="001E4D8A"/>
    <w:rsid w:val="001F0160"/>
    <w:rsid w:val="002131C8"/>
    <w:rsid w:val="00220141"/>
    <w:rsid w:val="00227EE5"/>
    <w:rsid w:val="002507FC"/>
    <w:rsid w:val="00271C74"/>
    <w:rsid w:val="00294BEB"/>
    <w:rsid w:val="002B6258"/>
    <w:rsid w:val="002B785B"/>
    <w:rsid w:val="002C62CC"/>
    <w:rsid w:val="002D4D1C"/>
    <w:rsid w:val="0030580D"/>
    <w:rsid w:val="00357522"/>
    <w:rsid w:val="003D6207"/>
    <w:rsid w:val="003F7EAD"/>
    <w:rsid w:val="00411DD8"/>
    <w:rsid w:val="00435293"/>
    <w:rsid w:val="0048540C"/>
    <w:rsid w:val="0049066B"/>
    <w:rsid w:val="004B52B6"/>
    <w:rsid w:val="00531F7E"/>
    <w:rsid w:val="005563E0"/>
    <w:rsid w:val="00581D5B"/>
    <w:rsid w:val="005B7FC6"/>
    <w:rsid w:val="005C3D1D"/>
    <w:rsid w:val="00622B04"/>
    <w:rsid w:val="00630CFA"/>
    <w:rsid w:val="006735B3"/>
    <w:rsid w:val="00674119"/>
    <w:rsid w:val="006C774C"/>
    <w:rsid w:val="006E129E"/>
    <w:rsid w:val="006F0D38"/>
    <w:rsid w:val="00715C94"/>
    <w:rsid w:val="00717261"/>
    <w:rsid w:val="00725E23"/>
    <w:rsid w:val="0073238F"/>
    <w:rsid w:val="0073759B"/>
    <w:rsid w:val="007B0A18"/>
    <w:rsid w:val="007B39F1"/>
    <w:rsid w:val="007C4D2E"/>
    <w:rsid w:val="00811C04"/>
    <w:rsid w:val="00876CCC"/>
    <w:rsid w:val="008A116E"/>
    <w:rsid w:val="008C61E4"/>
    <w:rsid w:val="008F06DF"/>
    <w:rsid w:val="0090123D"/>
    <w:rsid w:val="00902176"/>
    <w:rsid w:val="009558DD"/>
    <w:rsid w:val="0097670D"/>
    <w:rsid w:val="009A7179"/>
    <w:rsid w:val="009B2CEA"/>
    <w:rsid w:val="009D6DFA"/>
    <w:rsid w:val="00A55864"/>
    <w:rsid w:val="00A60744"/>
    <w:rsid w:val="00A909C7"/>
    <w:rsid w:val="00AE33CB"/>
    <w:rsid w:val="00B12A42"/>
    <w:rsid w:val="00B255AE"/>
    <w:rsid w:val="00B273DB"/>
    <w:rsid w:val="00B33B79"/>
    <w:rsid w:val="00BA5DE8"/>
    <w:rsid w:val="00BB1D3E"/>
    <w:rsid w:val="00BF7AF0"/>
    <w:rsid w:val="00C1407B"/>
    <w:rsid w:val="00C355F5"/>
    <w:rsid w:val="00C6171E"/>
    <w:rsid w:val="00C618EA"/>
    <w:rsid w:val="00CC4BC7"/>
    <w:rsid w:val="00CD61BD"/>
    <w:rsid w:val="00CE4058"/>
    <w:rsid w:val="00D1195D"/>
    <w:rsid w:val="00D5542A"/>
    <w:rsid w:val="00D77AEB"/>
    <w:rsid w:val="00DB18CF"/>
    <w:rsid w:val="00DE03F1"/>
    <w:rsid w:val="00E26C9A"/>
    <w:rsid w:val="00E63067"/>
    <w:rsid w:val="00E77BBC"/>
    <w:rsid w:val="00E850B0"/>
    <w:rsid w:val="00E900C9"/>
    <w:rsid w:val="00F03651"/>
    <w:rsid w:val="00F52908"/>
    <w:rsid w:val="00F56A61"/>
    <w:rsid w:val="00F6640C"/>
    <w:rsid w:val="00FC237C"/>
    <w:rsid w:val="00FD4535"/>
    <w:rsid w:val="00FD4706"/>
    <w:rsid w:val="00FF5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E5FB4"/>
  <w15:docId w15:val="{07A75E8C-94B9-4292-BB48-60F9D1A46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C2D"/>
    <w:pPr>
      <w:spacing w:after="0" w:line="240" w:lineRule="auto"/>
    </w:pPr>
    <w:rPr>
      <w:rFonts w:ascii="Times New Roman" w:eastAsia="Times New Roman" w:hAnsi="Times New Roman" w:cs="Arial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7C2D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A7C2D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0A7C2D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0A7C2D"/>
    <w:rPr>
      <w:rFonts w:ascii="Times New Roman" w:eastAsia="Times New Roman" w:hAnsi="Times New Roman" w:cs="Arial"/>
      <w:sz w:val="24"/>
      <w:szCs w:val="24"/>
      <w:lang w:val="uk-UA" w:eastAsia="ru-RU"/>
    </w:rPr>
  </w:style>
  <w:style w:type="paragraph" w:styleId="a7">
    <w:name w:val="footer"/>
    <w:basedOn w:val="a"/>
    <w:link w:val="a8"/>
    <w:uiPriority w:val="99"/>
    <w:unhideWhenUsed/>
    <w:rsid w:val="000A7C2D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0A7C2D"/>
    <w:rPr>
      <w:rFonts w:ascii="Times New Roman" w:eastAsia="Times New Roman" w:hAnsi="Times New Roman" w:cs="Arial"/>
      <w:sz w:val="24"/>
      <w:szCs w:val="24"/>
      <w:lang w:val="uk-UA" w:eastAsia="ru-RU"/>
    </w:rPr>
  </w:style>
  <w:style w:type="paragraph" w:styleId="a9">
    <w:name w:val="List Paragraph"/>
    <w:basedOn w:val="a"/>
    <w:uiPriority w:val="34"/>
    <w:qFormat/>
    <w:rsid w:val="00F036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06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29C53E-0BD2-45EE-8AEE-8FA71339B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1</Pages>
  <Words>1513</Words>
  <Characters>863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Admin_PC</cp:lastModifiedBy>
  <cp:revision>62</cp:revision>
  <cp:lastPrinted>2026-07-01T12:38:00Z</cp:lastPrinted>
  <dcterms:created xsi:type="dcterms:W3CDTF">2023-02-16T06:45:00Z</dcterms:created>
  <dcterms:modified xsi:type="dcterms:W3CDTF">2026-07-01T12:47:00Z</dcterms:modified>
</cp:coreProperties>
</file>